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FFB48" w14:textId="77777777" w:rsidR="008F6F98" w:rsidRPr="002E7146" w:rsidRDefault="008F6F98" w:rsidP="008F6F98">
      <w:pPr>
        <w:pStyle w:val="NoSpacing"/>
        <w:pBdr>
          <w:top w:val="single" w:sz="4" w:space="1" w:color="auto"/>
          <w:left w:val="single" w:sz="4" w:space="4" w:color="auto"/>
          <w:bottom w:val="single" w:sz="4" w:space="1" w:color="auto"/>
          <w:right w:val="single" w:sz="4" w:space="4" w:color="auto"/>
        </w:pBdr>
        <w:rPr>
          <w:b/>
        </w:rPr>
      </w:pPr>
      <w:r w:rsidRPr="002E7146">
        <w:rPr>
          <w:b/>
        </w:rPr>
        <w:t>BW Story App</w:t>
      </w:r>
    </w:p>
    <w:p w14:paraId="5887F66F" w14:textId="77777777" w:rsidR="008F6F98" w:rsidRPr="00300CEC" w:rsidRDefault="008F6F98" w:rsidP="008F6F98">
      <w:pPr>
        <w:pStyle w:val="NoSpacing"/>
        <w:pBdr>
          <w:top w:val="single" w:sz="4" w:space="1" w:color="auto"/>
          <w:left w:val="single" w:sz="4" w:space="4" w:color="auto"/>
          <w:bottom w:val="single" w:sz="4" w:space="1" w:color="auto"/>
          <w:right w:val="single" w:sz="4" w:space="4" w:color="auto"/>
        </w:pBdr>
      </w:pPr>
      <w:r w:rsidRPr="00300CEC">
        <w:rPr>
          <w:i/>
        </w:rPr>
        <w:t>Picture stories</w:t>
      </w:r>
      <w:r>
        <w:t xml:space="preserve"> </w:t>
      </w:r>
      <w:r>
        <w:rPr>
          <w:i/>
        </w:rPr>
        <w:t>to</w:t>
      </w:r>
      <w:r w:rsidRPr="00300CEC">
        <w:rPr>
          <w:i/>
        </w:rPr>
        <w:t xml:space="preserve"> enrich the lives of the people you care about</w:t>
      </w:r>
    </w:p>
    <w:p w14:paraId="7305F522" w14:textId="77777777" w:rsidR="008F6F98" w:rsidRDefault="008F6F98" w:rsidP="008F6F98">
      <w:pPr>
        <w:pStyle w:val="NoSpacing"/>
        <w:pBdr>
          <w:top w:val="single" w:sz="4" w:space="1" w:color="auto"/>
          <w:left w:val="single" w:sz="4" w:space="4" w:color="auto"/>
          <w:bottom w:val="single" w:sz="4" w:space="1" w:color="auto"/>
          <w:right w:val="single" w:sz="4" w:space="4" w:color="auto"/>
        </w:pBdr>
      </w:pPr>
    </w:p>
    <w:p w14:paraId="469A205F" w14:textId="77777777" w:rsidR="008F6F98" w:rsidRPr="008F6F98" w:rsidRDefault="008F6F98" w:rsidP="008F6F98">
      <w:pPr>
        <w:pStyle w:val="NoSpacing"/>
        <w:pBdr>
          <w:top w:val="single" w:sz="4" w:space="1" w:color="auto"/>
          <w:left w:val="single" w:sz="4" w:space="4" w:color="auto"/>
          <w:bottom w:val="single" w:sz="4" w:space="1" w:color="auto"/>
          <w:right w:val="single" w:sz="4" w:space="4" w:color="auto"/>
        </w:pBdr>
        <w:jc w:val="both"/>
        <w:rPr>
          <w:b/>
        </w:rPr>
      </w:pPr>
      <w:r w:rsidRPr="008F6F98">
        <w:rPr>
          <w:b/>
        </w:rPr>
        <w:t xml:space="preserve">The BW Story App is a fast and simple way to access pictures that will help enable the people you care about to explore and understand the world. It is a unique and easy to use mobile tool, which aids communication, decision making and self-exploration, to support people who find pictures easier to understand than words. </w:t>
      </w:r>
    </w:p>
    <w:p w14:paraId="18A4F743" w14:textId="6BD02906" w:rsidR="00805973" w:rsidRDefault="00805973" w:rsidP="009F7BED">
      <w:pPr>
        <w:pStyle w:val="NoSpacing"/>
      </w:pPr>
    </w:p>
    <w:p w14:paraId="0BAE7CF1" w14:textId="1C32728F" w:rsidR="00805973" w:rsidRPr="00270F27" w:rsidRDefault="00270F27" w:rsidP="009F7BED">
      <w:pPr>
        <w:pStyle w:val="NoSpacing"/>
        <w:rPr>
          <w:b/>
        </w:rPr>
      </w:pPr>
      <w:r w:rsidRPr="00270F27">
        <w:rPr>
          <w:b/>
        </w:rPr>
        <w:t>Unparalleled picture-based story app for people with learning disabilities and autism</w:t>
      </w:r>
      <w:r w:rsidR="00EA5154">
        <w:rPr>
          <w:b/>
        </w:rPr>
        <w:t xml:space="preserve"> is a necessary tool for professionals, supporters and carers </w:t>
      </w:r>
    </w:p>
    <w:p w14:paraId="74A11AD5" w14:textId="77777777" w:rsidR="00972797" w:rsidRPr="009F7BED" w:rsidRDefault="00972797" w:rsidP="00952355">
      <w:pPr>
        <w:pStyle w:val="NoSpacing"/>
        <w:jc w:val="both"/>
      </w:pPr>
    </w:p>
    <w:p w14:paraId="638F4D9F" w14:textId="77777777" w:rsidR="00972797" w:rsidRPr="009F7BED" w:rsidRDefault="00972797" w:rsidP="00952355">
      <w:pPr>
        <w:pStyle w:val="NoSpacing"/>
        <w:jc w:val="both"/>
      </w:pPr>
      <w:r w:rsidRPr="009F7BED">
        <w:t xml:space="preserve">For over 25 years Beyond Words have been creating books with and for people with learning disabilities, as well as young people and adults with autism and SEMH (social, emotion and mental health needs). With over 45 titles in print it </w:t>
      </w:r>
      <w:r w:rsidR="00270F27">
        <w:t xml:space="preserve">was </w:t>
      </w:r>
      <w:r w:rsidRPr="009F7BED">
        <w:t xml:space="preserve">time to switch to the digital realm and offer additional platforms for people to share their stories. With the new BW Story App you can now access 1800+ pictures and over 400 scenarios (short stories) at your fingertips. </w:t>
      </w:r>
    </w:p>
    <w:p w14:paraId="0BA1AA80" w14:textId="77777777" w:rsidR="00972797" w:rsidRPr="009F7BED" w:rsidRDefault="00972797" w:rsidP="00952355">
      <w:pPr>
        <w:pStyle w:val="NoSpacing"/>
        <w:jc w:val="both"/>
      </w:pPr>
    </w:p>
    <w:p w14:paraId="0EEC1728" w14:textId="15BBF97A" w:rsidR="00952355" w:rsidRPr="00182B23" w:rsidRDefault="00952355" w:rsidP="00952355">
      <w:pPr>
        <w:pStyle w:val="NoSpacing"/>
        <w:jc w:val="both"/>
        <w:rPr>
          <w:i/>
        </w:rPr>
      </w:pPr>
      <w:r w:rsidRPr="003108A5">
        <w:rPr>
          <w:i/>
        </w:rPr>
        <w:t xml:space="preserve">“An App that has Beyond Words materials will significantly enhance clinical care. </w:t>
      </w:r>
      <w:r w:rsidR="008C5976">
        <w:rPr>
          <w:i/>
        </w:rPr>
        <w:t>It promotes s</w:t>
      </w:r>
      <w:r w:rsidRPr="003108A5">
        <w:rPr>
          <w:i/>
        </w:rPr>
        <w:t>hared decision making</w:t>
      </w:r>
      <w:r w:rsidR="008C5976">
        <w:rPr>
          <w:i/>
        </w:rPr>
        <w:t>,</w:t>
      </w:r>
      <w:r w:rsidRPr="003108A5">
        <w:rPr>
          <w:i/>
        </w:rPr>
        <w:t xml:space="preserve"> thereby improv</w:t>
      </w:r>
      <w:r w:rsidR="008C5976">
        <w:rPr>
          <w:i/>
        </w:rPr>
        <w:t>ing</w:t>
      </w:r>
      <w:r w:rsidRPr="003108A5">
        <w:rPr>
          <w:i/>
        </w:rPr>
        <w:t xml:space="preserve"> outcomes for people with learning disabilities and their families. The benefit of an App is its ease of use and access and means it is readily available wherever the clinician is. By using Beyond Words in an offline manner such as an App means it is instant, searchable and robust evidence based information which will ensure clinicians can aid their patients</w:t>
      </w:r>
      <w:r w:rsidR="00D91908">
        <w:rPr>
          <w:i/>
        </w:rPr>
        <w:t>’</w:t>
      </w:r>
      <w:r w:rsidRPr="003108A5">
        <w:rPr>
          <w:i/>
        </w:rPr>
        <w:t xml:space="preserve"> understanding as well as assess their level of understanding of what is going to happen and the patients’ views.”</w:t>
      </w:r>
      <w:r w:rsidR="00182B23">
        <w:rPr>
          <w:i/>
        </w:rPr>
        <w:t xml:space="preserve"> </w:t>
      </w:r>
      <w:r w:rsidRPr="003108A5">
        <w:rPr>
          <w:b/>
        </w:rPr>
        <w:t>Jim Blair, Consultant Nurse, Intellectual (Learning) disabilities, Great Ormond Street Hospital</w:t>
      </w:r>
      <w:r w:rsidR="00182B23">
        <w:rPr>
          <w:b/>
        </w:rPr>
        <w:t>,</w:t>
      </w:r>
      <w:r w:rsidR="00182B23">
        <w:rPr>
          <w:i/>
        </w:rPr>
        <w:t xml:space="preserve"> </w:t>
      </w:r>
      <w:r w:rsidRPr="003108A5">
        <w:rPr>
          <w:b/>
        </w:rPr>
        <w:t>Associate Professor Intellectual Disabilities, Kingston and St George</w:t>
      </w:r>
      <w:r w:rsidR="006A71E5">
        <w:rPr>
          <w:b/>
        </w:rPr>
        <w:t>’</w:t>
      </w:r>
      <w:r w:rsidRPr="003108A5">
        <w:rPr>
          <w:b/>
        </w:rPr>
        <w:t>s</w:t>
      </w:r>
      <w:r>
        <w:rPr>
          <w:b/>
        </w:rPr>
        <w:t xml:space="preserve"> Universities</w:t>
      </w:r>
    </w:p>
    <w:p w14:paraId="1241079E" w14:textId="77777777" w:rsidR="00972797" w:rsidRPr="009F7BED" w:rsidRDefault="00972797" w:rsidP="00952355">
      <w:pPr>
        <w:pStyle w:val="NoSpacing"/>
        <w:jc w:val="both"/>
      </w:pPr>
    </w:p>
    <w:p w14:paraId="63CDE0B5" w14:textId="55770547" w:rsidR="009F7BED" w:rsidRDefault="009F7BED" w:rsidP="00952355">
      <w:pPr>
        <w:pStyle w:val="NoSpacing"/>
        <w:jc w:val="both"/>
      </w:pPr>
      <w:r w:rsidRPr="009F7BED">
        <w:t>Books Beyond Words use pictures to tell stories that engage and empower people, on themes such as love and relationships, health, death and dying, and crime. They are also a tool for professionals to use with people in many different teaching and counselling situations.</w:t>
      </w:r>
      <w:r>
        <w:t xml:space="preserve"> The BW Story App allows the user to access stories through </w:t>
      </w:r>
      <w:r w:rsidR="00D91908">
        <w:t xml:space="preserve">nine carefully </w:t>
      </w:r>
      <w:r>
        <w:t xml:space="preserve">selected categories or through a keyword search. </w:t>
      </w:r>
    </w:p>
    <w:p w14:paraId="6C327550" w14:textId="77777777" w:rsidR="00C643BB" w:rsidRDefault="00C643BB" w:rsidP="009F7BED">
      <w:pPr>
        <w:pStyle w:val="NoSpacing"/>
      </w:pPr>
    </w:p>
    <w:p w14:paraId="66CB7E0A" w14:textId="77777777" w:rsidR="00C643BB" w:rsidRDefault="000F3691" w:rsidP="009F7BED">
      <w:pPr>
        <w:pStyle w:val="NoSpacing"/>
      </w:pPr>
      <w:r w:rsidRPr="000F3691">
        <w:rPr>
          <w:i/>
          <w:noProof/>
          <w:lang w:val="en-US"/>
        </w:rPr>
        <mc:AlternateContent>
          <mc:Choice Requires="wps">
            <w:drawing>
              <wp:anchor distT="0" distB="0" distL="114300" distR="114300" simplePos="0" relativeHeight="251659264" behindDoc="0" locked="0" layoutInCell="1" allowOverlap="1" wp14:anchorId="095E8162" wp14:editId="74C9352A">
                <wp:simplePos x="0" y="0"/>
                <wp:positionH relativeFrom="column">
                  <wp:posOffset>2667000</wp:posOffset>
                </wp:positionH>
                <wp:positionV relativeFrom="paragraph">
                  <wp:posOffset>7621</wp:posOffset>
                </wp:positionV>
                <wp:extent cx="2600325" cy="25146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514600"/>
                        </a:xfrm>
                        <a:prstGeom prst="rect">
                          <a:avLst/>
                        </a:prstGeom>
                        <a:solidFill>
                          <a:srgbClr val="FFFFFF"/>
                        </a:solidFill>
                        <a:ln w="9525">
                          <a:solidFill>
                            <a:srgbClr val="000000"/>
                          </a:solidFill>
                          <a:miter lim="800000"/>
                          <a:headEnd/>
                          <a:tailEnd/>
                        </a:ln>
                      </wps:spPr>
                      <wps:txbx>
                        <w:txbxContent>
                          <w:p w14:paraId="3CDA6EE6" w14:textId="52126782" w:rsidR="000F3691" w:rsidRPr="008F6F98" w:rsidRDefault="00F16116" w:rsidP="000F3691">
                            <w:pPr>
                              <w:pStyle w:val="NoSpacing"/>
                              <w:rPr>
                                <w:szCs w:val="28"/>
                              </w:rPr>
                            </w:pPr>
                            <w:r w:rsidRPr="008F6F98">
                              <w:rPr>
                                <w:szCs w:val="28"/>
                              </w:rPr>
                              <w:t xml:space="preserve">You can choose from </w:t>
                            </w:r>
                            <w:r w:rsidR="006A71E5" w:rsidRPr="008F6F98">
                              <w:rPr>
                                <w:szCs w:val="28"/>
                              </w:rPr>
                              <w:t>nine</w:t>
                            </w:r>
                            <w:r w:rsidRPr="008F6F98">
                              <w:rPr>
                                <w:szCs w:val="28"/>
                              </w:rPr>
                              <w:t xml:space="preserve"> c</w:t>
                            </w:r>
                            <w:r w:rsidR="000F3691" w:rsidRPr="008F6F98">
                              <w:rPr>
                                <w:szCs w:val="28"/>
                              </w:rPr>
                              <w:t>ategories</w:t>
                            </w:r>
                            <w:r w:rsidRPr="008F6F98">
                              <w:rPr>
                                <w:szCs w:val="28"/>
                              </w:rPr>
                              <w:t>:</w:t>
                            </w:r>
                          </w:p>
                          <w:p w14:paraId="22DD5016" w14:textId="77777777" w:rsidR="000F3691" w:rsidRPr="008F6F98" w:rsidRDefault="000F3691" w:rsidP="000F3691">
                            <w:pPr>
                              <w:pStyle w:val="NoSpacing"/>
                              <w:rPr>
                                <w:szCs w:val="28"/>
                              </w:rPr>
                            </w:pPr>
                          </w:p>
                          <w:p w14:paraId="1F56305D" w14:textId="77777777" w:rsidR="000F3691" w:rsidRPr="008F6F98" w:rsidRDefault="000F3691" w:rsidP="000F3691">
                            <w:pPr>
                              <w:pStyle w:val="NoSpacing"/>
                              <w:numPr>
                                <w:ilvl w:val="0"/>
                                <w:numId w:val="1"/>
                              </w:numPr>
                              <w:rPr>
                                <w:szCs w:val="28"/>
                              </w:rPr>
                            </w:pPr>
                            <w:r w:rsidRPr="008F6F98">
                              <w:rPr>
                                <w:szCs w:val="28"/>
                              </w:rPr>
                              <w:t>Health</w:t>
                            </w:r>
                          </w:p>
                          <w:p w14:paraId="488A277E" w14:textId="77777777" w:rsidR="000F3691" w:rsidRPr="008F6F98" w:rsidRDefault="000F3691" w:rsidP="000F3691">
                            <w:pPr>
                              <w:pStyle w:val="NoSpacing"/>
                              <w:numPr>
                                <w:ilvl w:val="0"/>
                                <w:numId w:val="1"/>
                              </w:numPr>
                              <w:rPr>
                                <w:szCs w:val="28"/>
                              </w:rPr>
                            </w:pPr>
                            <w:r w:rsidRPr="008F6F98">
                              <w:rPr>
                                <w:szCs w:val="28"/>
                              </w:rPr>
                              <w:t>Behaviour</w:t>
                            </w:r>
                          </w:p>
                          <w:p w14:paraId="7719E017" w14:textId="77777777" w:rsidR="000F3691" w:rsidRPr="008F6F98" w:rsidRDefault="000F3691" w:rsidP="000F3691">
                            <w:pPr>
                              <w:pStyle w:val="NoSpacing"/>
                              <w:numPr>
                                <w:ilvl w:val="0"/>
                                <w:numId w:val="1"/>
                              </w:numPr>
                              <w:rPr>
                                <w:szCs w:val="28"/>
                              </w:rPr>
                            </w:pPr>
                            <w:r w:rsidRPr="008F6F98">
                              <w:rPr>
                                <w:szCs w:val="28"/>
                              </w:rPr>
                              <w:t>Healthy Living</w:t>
                            </w:r>
                          </w:p>
                          <w:p w14:paraId="36B6D1F6" w14:textId="77777777" w:rsidR="000F3691" w:rsidRPr="008F6F98" w:rsidRDefault="000F3691" w:rsidP="000F3691">
                            <w:pPr>
                              <w:pStyle w:val="NoSpacing"/>
                              <w:numPr>
                                <w:ilvl w:val="0"/>
                                <w:numId w:val="1"/>
                              </w:numPr>
                              <w:rPr>
                                <w:szCs w:val="28"/>
                              </w:rPr>
                            </w:pPr>
                            <w:r w:rsidRPr="008F6F98">
                              <w:rPr>
                                <w:szCs w:val="28"/>
                              </w:rPr>
                              <w:t>Criminal Justice</w:t>
                            </w:r>
                          </w:p>
                          <w:p w14:paraId="1EA18ABC" w14:textId="77777777" w:rsidR="000F3691" w:rsidRPr="008F6F98" w:rsidRDefault="000F3691" w:rsidP="000F3691">
                            <w:pPr>
                              <w:pStyle w:val="NoSpacing"/>
                              <w:numPr>
                                <w:ilvl w:val="0"/>
                                <w:numId w:val="1"/>
                              </w:numPr>
                              <w:rPr>
                                <w:szCs w:val="28"/>
                              </w:rPr>
                            </w:pPr>
                            <w:r w:rsidRPr="008F6F98">
                              <w:rPr>
                                <w:szCs w:val="28"/>
                              </w:rPr>
                              <w:t>Young People</w:t>
                            </w:r>
                          </w:p>
                          <w:p w14:paraId="365402E6" w14:textId="77777777" w:rsidR="000F3691" w:rsidRPr="008F6F98" w:rsidRDefault="000F3691" w:rsidP="000F3691">
                            <w:pPr>
                              <w:pStyle w:val="NoSpacing"/>
                              <w:numPr>
                                <w:ilvl w:val="0"/>
                                <w:numId w:val="1"/>
                              </w:numPr>
                              <w:rPr>
                                <w:szCs w:val="28"/>
                              </w:rPr>
                            </w:pPr>
                            <w:r w:rsidRPr="008F6F98">
                              <w:rPr>
                                <w:szCs w:val="28"/>
                              </w:rPr>
                              <w:t>Abuse and Trauma</w:t>
                            </w:r>
                          </w:p>
                          <w:p w14:paraId="4FFFF8A9" w14:textId="77777777" w:rsidR="000F3691" w:rsidRPr="008F6F98" w:rsidRDefault="000F3691" w:rsidP="000F3691">
                            <w:pPr>
                              <w:pStyle w:val="NoSpacing"/>
                              <w:numPr>
                                <w:ilvl w:val="0"/>
                                <w:numId w:val="1"/>
                              </w:numPr>
                              <w:rPr>
                                <w:szCs w:val="28"/>
                              </w:rPr>
                            </w:pPr>
                            <w:r w:rsidRPr="008F6F98">
                              <w:rPr>
                                <w:szCs w:val="28"/>
                              </w:rPr>
                              <w:t>Accessing Services</w:t>
                            </w:r>
                          </w:p>
                          <w:p w14:paraId="29F353B2" w14:textId="77777777" w:rsidR="000F3691" w:rsidRPr="008F6F98" w:rsidRDefault="000F3691" w:rsidP="000F3691">
                            <w:pPr>
                              <w:pStyle w:val="NoSpacing"/>
                              <w:numPr>
                                <w:ilvl w:val="0"/>
                                <w:numId w:val="1"/>
                              </w:numPr>
                              <w:rPr>
                                <w:szCs w:val="28"/>
                              </w:rPr>
                            </w:pPr>
                            <w:r w:rsidRPr="008F6F98">
                              <w:rPr>
                                <w:szCs w:val="28"/>
                              </w:rPr>
                              <w:t>Lifestyle and Relationships</w:t>
                            </w:r>
                          </w:p>
                          <w:p w14:paraId="76DEA781" w14:textId="77777777" w:rsidR="000F3691" w:rsidRPr="008F6F98" w:rsidRDefault="000F3691" w:rsidP="000F3691">
                            <w:pPr>
                              <w:pStyle w:val="NoSpacing"/>
                              <w:numPr>
                                <w:ilvl w:val="0"/>
                                <w:numId w:val="1"/>
                              </w:numPr>
                              <w:rPr>
                                <w:szCs w:val="28"/>
                              </w:rPr>
                            </w:pPr>
                            <w:r w:rsidRPr="008F6F98">
                              <w:rPr>
                                <w:szCs w:val="28"/>
                              </w:rPr>
                              <w:t>Mental Health and Grief</w:t>
                            </w:r>
                          </w:p>
                          <w:p w14:paraId="56CD09E1" w14:textId="77777777" w:rsidR="00F16116" w:rsidRPr="008F6F98" w:rsidRDefault="00F16116" w:rsidP="00F16116">
                            <w:pPr>
                              <w:pStyle w:val="NoSpacing"/>
                              <w:rPr>
                                <w:szCs w:val="28"/>
                              </w:rPr>
                            </w:pPr>
                          </w:p>
                          <w:p w14:paraId="1300ED0F" w14:textId="77777777" w:rsidR="00F16116" w:rsidRPr="008F6F98" w:rsidRDefault="00F16116" w:rsidP="00F16116">
                            <w:pPr>
                              <w:pStyle w:val="NoSpacing"/>
                              <w:rPr>
                                <w:szCs w:val="28"/>
                              </w:rPr>
                            </w:pPr>
                            <w:r w:rsidRPr="008F6F98">
                              <w:rPr>
                                <w:szCs w:val="28"/>
                              </w:rPr>
                              <w:t>Or use the ‘keyword search’ function</w:t>
                            </w:r>
                          </w:p>
                          <w:p w14:paraId="75D8822C" w14:textId="153E19D5" w:rsidR="009B739A" w:rsidRPr="000F3691" w:rsidRDefault="009B739A" w:rsidP="00F16116">
                            <w:pPr>
                              <w:pStyle w:val="NoSpacing"/>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95E8162" id="_x0000_t202" coordsize="21600,21600" o:spt="202" path="m,l,21600r21600,l21600,xe">
                <v:stroke joinstyle="miter"/>
                <v:path gradientshapeok="t" o:connecttype="rect"/>
              </v:shapetype>
              <v:shape id="Text Box 2" o:spid="_x0000_s1026" type="#_x0000_t202" style="position:absolute;margin-left:210pt;margin-top:.6pt;width:204.7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">
                <v:textbox>
                  <w:txbxContent>
                    <w:p w14:paraId="3CDA6EE6" w14:textId="52126782" w:rsidR="000F3691" w:rsidRPr="008F6F98" w:rsidRDefault="00F16116" w:rsidP="000F3691">
                      <w:pPr>
                        <w:pStyle w:val="NoSpacing"/>
                        <w:rPr>
                          <w:szCs w:val="28"/>
                        </w:rPr>
                      </w:pPr>
                      <w:r w:rsidRPr="008F6F98">
                        <w:rPr>
                          <w:szCs w:val="28"/>
                        </w:rPr>
                        <w:t xml:space="preserve">You can choose from </w:t>
                      </w:r>
                      <w:r w:rsidR="006A71E5" w:rsidRPr="008F6F98">
                        <w:rPr>
                          <w:szCs w:val="28"/>
                        </w:rPr>
                        <w:t>nine</w:t>
                      </w:r>
                      <w:r w:rsidRPr="008F6F98">
                        <w:rPr>
                          <w:szCs w:val="28"/>
                        </w:rPr>
                        <w:t xml:space="preserve"> c</w:t>
                      </w:r>
                      <w:r w:rsidR="000F3691" w:rsidRPr="008F6F98">
                        <w:rPr>
                          <w:szCs w:val="28"/>
                        </w:rPr>
                        <w:t>ategories</w:t>
                      </w:r>
                      <w:r w:rsidRPr="008F6F98">
                        <w:rPr>
                          <w:szCs w:val="28"/>
                        </w:rPr>
                        <w:t>:</w:t>
                      </w:r>
                    </w:p>
                    <w:p w14:paraId="22DD5016" w14:textId="77777777" w:rsidR="000F3691" w:rsidRPr="008F6F98" w:rsidRDefault="000F3691" w:rsidP="000F3691">
                      <w:pPr>
                        <w:pStyle w:val="NoSpacing"/>
                        <w:rPr>
                          <w:szCs w:val="28"/>
                        </w:rPr>
                      </w:pPr>
                    </w:p>
                    <w:p w14:paraId="1F56305D" w14:textId="77777777" w:rsidR="000F3691" w:rsidRPr="008F6F98" w:rsidRDefault="000F3691" w:rsidP="000F3691">
                      <w:pPr>
                        <w:pStyle w:val="NoSpacing"/>
                        <w:numPr>
                          <w:ilvl w:val="0"/>
                          <w:numId w:val="1"/>
                        </w:numPr>
                        <w:rPr>
                          <w:szCs w:val="28"/>
                        </w:rPr>
                      </w:pPr>
                      <w:r w:rsidRPr="008F6F98">
                        <w:rPr>
                          <w:szCs w:val="28"/>
                        </w:rPr>
                        <w:t>Health</w:t>
                      </w:r>
                    </w:p>
                    <w:p w14:paraId="488A277E" w14:textId="77777777" w:rsidR="000F3691" w:rsidRPr="008F6F98" w:rsidRDefault="000F3691" w:rsidP="000F3691">
                      <w:pPr>
                        <w:pStyle w:val="NoSpacing"/>
                        <w:numPr>
                          <w:ilvl w:val="0"/>
                          <w:numId w:val="1"/>
                        </w:numPr>
                        <w:rPr>
                          <w:szCs w:val="28"/>
                        </w:rPr>
                      </w:pPr>
                      <w:r w:rsidRPr="008F6F98">
                        <w:rPr>
                          <w:szCs w:val="28"/>
                        </w:rPr>
                        <w:t>Behaviour</w:t>
                      </w:r>
                    </w:p>
                    <w:p w14:paraId="7719E017" w14:textId="77777777" w:rsidR="000F3691" w:rsidRPr="008F6F98" w:rsidRDefault="000F3691" w:rsidP="000F3691">
                      <w:pPr>
                        <w:pStyle w:val="NoSpacing"/>
                        <w:numPr>
                          <w:ilvl w:val="0"/>
                          <w:numId w:val="1"/>
                        </w:numPr>
                        <w:rPr>
                          <w:szCs w:val="28"/>
                        </w:rPr>
                      </w:pPr>
                      <w:r w:rsidRPr="008F6F98">
                        <w:rPr>
                          <w:szCs w:val="28"/>
                        </w:rPr>
                        <w:t>Healthy Living</w:t>
                      </w:r>
                    </w:p>
                    <w:p w14:paraId="36B6D1F6" w14:textId="77777777" w:rsidR="000F3691" w:rsidRPr="008F6F98" w:rsidRDefault="000F3691" w:rsidP="000F3691">
                      <w:pPr>
                        <w:pStyle w:val="NoSpacing"/>
                        <w:numPr>
                          <w:ilvl w:val="0"/>
                          <w:numId w:val="1"/>
                        </w:numPr>
                        <w:rPr>
                          <w:szCs w:val="28"/>
                        </w:rPr>
                      </w:pPr>
                      <w:r w:rsidRPr="008F6F98">
                        <w:rPr>
                          <w:szCs w:val="28"/>
                        </w:rPr>
                        <w:t>Criminal Justice</w:t>
                      </w:r>
                    </w:p>
                    <w:p w14:paraId="1EA18ABC" w14:textId="77777777" w:rsidR="000F3691" w:rsidRPr="008F6F98" w:rsidRDefault="000F3691" w:rsidP="000F3691">
                      <w:pPr>
                        <w:pStyle w:val="NoSpacing"/>
                        <w:numPr>
                          <w:ilvl w:val="0"/>
                          <w:numId w:val="1"/>
                        </w:numPr>
                        <w:rPr>
                          <w:szCs w:val="28"/>
                        </w:rPr>
                      </w:pPr>
                      <w:r w:rsidRPr="008F6F98">
                        <w:rPr>
                          <w:szCs w:val="28"/>
                        </w:rPr>
                        <w:t>Young People</w:t>
                      </w:r>
                    </w:p>
                    <w:p w14:paraId="365402E6" w14:textId="77777777" w:rsidR="000F3691" w:rsidRPr="008F6F98" w:rsidRDefault="000F3691" w:rsidP="000F3691">
                      <w:pPr>
                        <w:pStyle w:val="NoSpacing"/>
                        <w:numPr>
                          <w:ilvl w:val="0"/>
                          <w:numId w:val="1"/>
                        </w:numPr>
                        <w:rPr>
                          <w:szCs w:val="28"/>
                        </w:rPr>
                      </w:pPr>
                      <w:r w:rsidRPr="008F6F98">
                        <w:rPr>
                          <w:szCs w:val="28"/>
                        </w:rPr>
                        <w:t>Abuse and Trauma</w:t>
                      </w:r>
                    </w:p>
                    <w:p w14:paraId="4FFFF8A9" w14:textId="77777777" w:rsidR="000F3691" w:rsidRPr="008F6F98" w:rsidRDefault="000F3691" w:rsidP="000F3691">
                      <w:pPr>
                        <w:pStyle w:val="NoSpacing"/>
                        <w:numPr>
                          <w:ilvl w:val="0"/>
                          <w:numId w:val="1"/>
                        </w:numPr>
                        <w:rPr>
                          <w:szCs w:val="28"/>
                        </w:rPr>
                      </w:pPr>
                      <w:r w:rsidRPr="008F6F98">
                        <w:rPr>
                          <w:szCs w:val="28"/>
                        </w:rPr>
                        <w:t>Accessing Services</w:t>
                      </w:r>
                    </w:p>
                    <w:p w14:paraId="29F353B2" w14:textId="77777777" w:rsidR="000F3691" w:rsidRPr="008F6F98" w:rsidRDefault="000F3691" w:rsidP="000F3691">
                      <w:pPr>
                        <w:pStyle w:val="NoSpacing"/>
                        <w:numPr>
                          <w:ilvl w:val="0"/>
                          <w:numId w:val="1"/>
                        </w:numPr>
                        <w:rPr>
                          <w:szCs w:val="28"/>
                        </w:rPr>
                      </w:pPr>
                      <w:r w:rsidRPr="008F6F98">
                        <w:rPr>
                          <w:szCs w:val="28"/>
                        </w:rPr>
                        <w:t>Lifestyle and Relationships</w:t>
                      </w:r>
                    </w:p>
                    <w:p w14:paraId="76DEA781" w14:textId="77777777" w:rsidR="000F3691" w:rsidRPr="008F6F98" w:rsidRDefault="000F3691" w:rsidP="000F3691">
                      <w:pPr>
                        <w:pStyle w:val="NoSpacing"/>
                        <w:numPr>
                          <w:ilvl w:val="0"/>
                          <w:numId w:val="1"/>
                        </w:numPr>
                        <w:rPr>
                          <w:szCs w:val="28"/>
                        </w:rPr>
                      </w:pPr>
                      <w:r w:rsidRPr="008F6F98">
                        <w:rPr>
                          <w:szCs w:val="28"/>
                        </w:rPr>
                        <w:t>Mental Health and Grief</w:t>
                      </w:r>
                    </w:p>
                    <w:p w14:paraId="56CD09E1" w14:textId="77777777" w:rsidR="00F16116" w:rsidRPr="008F6F98" w:rsidRDefault="00F16116" w:rsidP="00F16116">
                      <w:pPr>
                        <w:pStyle w:val="NoSpacing"/>
                        <w:rPr>
                          <w:szCs w:val="28"/>
                        </w:rPr>
                      </w:pPr>
                    </w:p>
                    <w:p w14:paraId="1300ED0F" w14:textId="77777777" w:rsidR="00F16116" w:rsidRPr="008F6F98" w:rsidRDefault="00F16116" w:rsidP="00F16116">
                      <w:pPr>
                        <w:pStyle w:val="NoSpacing"/>
                        <w:rPr>
                          <w:szCs w:val="28"/>
                        </w:rPr>
                      </w:pPr>
                      <w:r w:rsidRPr="008F6F98">
                        <w:rPr>
                          <w:szCs w:val="28"/>
                        </w:rPr>
                        <w:t>Or use the ‘keyword search’ function</w:t>
                      </w:r>
                    </w:p>
                    <w:p w14:paraId="75D8822C" w14:textId="153E19D5" w:rsidR="009B739A" w:rsidRPr="000F3691" w:rsidRDefault="009B739A" w:rsidP="00F16116">
                      <w:pPr>
                        <w:pStyle w:val="NoSpacing"/>
                        <w:rPr>
                          <w:sz w:val="28"/>
                          <w:szCs w:val="28"/>
                        </w:rPr>
                      </w:pPr>
                    </w:p>
                  </w:txbxContent>
                </v:textbox>
              </v:shape>
            </w:pict>
          </mc:Fallback>
        </mc:AlternateContent>
      </w:r>
      <w:r>
        <w:rPr>
          <w:noProof/>
          <w:lang w:val="en-US"/>
        </w:rPr>
        <w:drawing>
          <wp:inline distT="0" distB="0" distL="0" distR="0" wp14:anchorId="66303966" wp14:editId="4747AE25">
            <wp:extent cx="1809750" cy="258432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Small.jpg"/>
                    <pic:cNvPicPr/>
                  </pic:nvPicPr>
                  <pic:blipFill>
                    <a:blip r:embed="rId8">
                      <a:extLst>
                        <a:ext uri="{28A0092B-C50C-407E-A947-70E740481C1C}">
                          <a14:useLocalDpi xmlns:a14="http://schemas.microsoft.com/office/drawing/2010/main" val="0"/>
                        </a:ext>
                      </a:extLst>
                    </a:blip>
                    <a:stretch>
                      <a:fillRect/>
                    </a:stretch>
                  </pic:blipFill>
                  <pic:spPr>
                    <a:xfrm>
                      <a:off x="0" y="0"/>
                      <a:ext cx="1809750" cy="2584323"/>
                    </a:xfrm>
                    <a:prstGeom prst="rect">
                      <a:avLst/>
                    </a:prstGeom>
                  </pic:spPr>
                </pic:pic>
              </a:graphicData>
            </a:graphic>
          </wp:inline>
        </w:drawing>
      </w:r>
    </w:p>
    <w:p w14:paraId="27AF28C4" w14:textId="77777777" w:rsidR="009F7BED" w:rsidRDefault="009F7BED" w:rsidP="009F7BED">
      <w:pPr>
        <w:pStyle w:val="NoSpacing"/>
      </w:pPr>
    </w:p>
    <w:p w14:paraId="05BBA699" w14:textId="77777777" w:rsidR="009F7BED" w:rsidRDefault="009F7BED" w:rsidP="009F7BED">
      <w:pPr>
        <w:pStyle w:val="NoSpacing"/>
      </w:pPr>
    </w:p>
    <w:p w14:paraId="0AF2E253" w14:textId="77777777" w:rsidR="00ED438E" w:rsidRDefault="00ED438E" w:rsidP="009F7BED">
      <w:pPr>
        <w:pStyle w:val="NoSpacing"/>
      </w:pPr>
      <w:r>
        <w:rPr>
          <w:noProof/>
          <w:lang w:val="en-US"/>
        </w:rPr>
        <w:lastRenderedPageBreak/>
        <w:drawing>
          <wp:inline distT="0" distB="0" distL="0" distR="0" wp14:anchorId="00E920E6" wp14:editId="0A9FC830">
            <wp:extent cx="5731510" cy="27292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ma-mich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729230"/>
                    </a:xfrm>
                    <a:prstGeom prst="rect">
                      <a:avLst/>
                    </a:prstGeom>
                  </pic:spPr>
                </pic:pic>
              </a:graphicData>
            </a:graphic>
          </wp:inline>
        </w:drawing>
      </w:r>
    </w:p>
    <w:p w14:paraId="22E13A1C" w14:textId="77777777" w:rsidR="00ED438E" w:rsidRDefault="00ED438E" w:rsidP="009F7BED">
      <w:pPr>
        <w:pStyle w:val="NoSpacing"/>
      </w:pPr>
    </w:p>
    <w:p w14:paraId="59A5FDCF" w14:textId="5006C856" w:rsidR="009B739A" w:rsidRPr="009B739A" w:rsidRDefault="009B739A" w:rsidP="00BE6558">
      <w:pPr>
        <w:pStyle w:val="NoSpacing"/>
        <w:jc w:val="both"/>
        <w:rPr>
          <w:b/>
        </w:rPr>
      </w:pPr>
      <w:r w:rsidRPr="009B739A">
        <w:rPr>
          <w:b/>
        </w:rPr>
        <w:t>A tool for supporters</w:t>
      </w:r>
    </w:p>
    <w:p w14:paraId="357F013D" w14:textId="76F5CB48" w:rsidR="008E204F" w:rsidRDefault="0031503B" w:rsidP="00BE6558">
      <w:pPr>
        <w:pStyle w:val="NoSpacing"/>
        <w:jc w:val="both"/>
      </w:pPr>
      <w:r>
        <w:t>For</w:t>
      </w:r>
      <w:r w:rsidR="00B37855">
        <w:t xml:space="preserve"> a supporter</w:t>
      </w:r>
      <w:r>
        <w:t>,</w:t>
      </w:r>
      <w:r w:rsidR="00B37855">
        <w:t xml:space="preserve"> having the </w:t>
      </w:r>
      <w:r>
        <w:t xml:space="preserve">best </w:t>
      </w:r>
      <w:r w:rsidR="00B37855">
        <w:t>tools</w:t>
      </w:r>
      <w:r w:rsidR="0059474C">
        <w:t xml:space="preserve"> on </w:t>
      </w:r>
      <w:r>
        <w:t>hand 24/7</w:t>
      </w:r>
      <w:r w:rsidR="00B37855">
        <w:t xml:space="preserve"> to aid communication and comfort the person you are supporting is invaluable. </w:t>
      </w:r>
      <w:r w:rsidR="00313C25">
        <w:t>Through the App, b</w:t>
      </w:r>
      <w:r w:rsidR="0059474C">
        <w:t xml:space="preserve">usy professionals can now access </w:t>
      </w:r>
      <w:r w:rsidR="00313C25">
        <w:t xml:space="preserve">Beyond Words </w:t>
      </w:r>
      <w:r w:rsidR="0059474C">
        <w:t xml:space="preserve">resources on the move and instantly. </w:t>
      </w:r>
      <w:r w:rsidR="00313C25">
        <w:t xml:space="preserve">Accessing a story </w:t>
      </w:r>
      <w:r w:rsidR="00706D5E">
        <w:t xml:space="preserve">about </w:t>
      </w:r>
      <w:r w:rsidR="00313C25">
        <w:t xml:space="preserve">somebody experiencing a blood test </w:t>
      </w:r>
      <w:r w:rsidR="00706D5E">
        <w:t xml:space="preserve">exemplifies </w:t>
      </w:r>
      <w:r w:rsidR="008E204F">
        <w:t>the</w:t>
      </w:r>
      <w:r w:rsidR="00313C25">
        <w:t xml:space="preserve"> power and potential that</w:t>
      </w:r>
      <w:r w:rsidR="00706D5E">
        <w:t xml:space="preserve"> lies </w:t>
      </w:r>
      <w:r w:rsidR="00021CDC">
        <w:t>with</w:t>
      </w:r>
      <w:r w:rsidR="00706D5E">
        <w:t>in</w:t>
      </w:r>
      <w:r w:rsidR="00313C25">
        <w:t xml:space="preserve"> the</w:t>
      </w:r>
      <w:r w:rsidR="008E204F">
        <w:t xml:space="preserve"> App </w:t>
      </w:r>
      <w:r w:rsidR="00313C25">
        <w:t xml:space="preserve">to </w:t>
      </w:r>
      <w:r w:rsidR="00021CDC">
        <w:t>support and empower</w:t>
      </w:r>
      <w:r w:rsidR="00313C25">
        <w:t xml:space="preserve"> people</w:t>
      </w:r>
      <w:r w:rsidR="009F7BED">
        <w:t xml:space="preserve">; ideal for LD nurses, GPs or family/carers. Rather than simply </w:t>
      </w:r>
      <w:r w:rsidR="009F653C">
        <w:t xml:space="preserve">illustrating </w:t>
      </w:r>
      <w:r w:rsidR="009F7BED">
        <w:t>a needle and an arm, the pictures tell the story of Ann and her giving consent, tak</w:t>
      </w:r>
      <w:r w:rsidR="009F653C">
        <w:t>ing</w:t>
      </w:r>
      <w:r w:rsidR="009F7BED">
        <w:t xml:space="preserve"> you step-by-step through each stage </w:t>
      </w:r>
      <w:r w:rsidR="009F653C">
        <w:t>of the interaction</w:t>
      </w:r>
      <w:r w:rsidR="002419D1">
        <w:t xml:space="preserve">, </w:t>
      </w:r>
      <w:r w:rsidR="009F653C">
        <w:t>acknowledging</w:t>
      </w:r>
      <w:r w:rsidR="002419D1">
        <w:t xml:space="preserve"> momentary</w:t>
      </w:r>
      <w:r w:rsidR="009F653C">
        <w:t xml:space="preserve"> feelings of </w:t>
      </w:r>
      <w:r w:rsidR="009F7BED">
        <w:t xml:space="preserve">pain or fear, </w:t>
      </w:r>
      <w:r w:rsidR="000975A1">
        <w:t>looking at what happens to the blood after it’s taken and finally showing</w:t>
      </w:r>
      <w:r w:rsidR="009F7BED">
        <w:t xml:space="preserve"> Ann happy after </w:t>
      </w:r>
      <w:r w:rsidR="002419D1">
        <w:t xml:space="preserve">the procedure is </w:t>
      </w:r>
      <w:r w:rsidR="009F7BED">
        <w:t>over. This</w:t>
      </w:r>
      <w:r w:rsidR="002419D1">
        <w:t xml:space="preserve"> story</w:t>
      </w:r>
      <w:r w:rsidR="009F7BED">
        <w:t xml:space="preserve"> will allow the supporter to discuss </w:t>
      </w:r>
      <w:r w:rsidR="003975DA">
        <w:t xml:space="preserve">what’s going to happen </w:t>
      </w:r>
      <w:r w:rsidR="009F7BED">
        <w:t xml:space="preserve">in detail with the patient. </w:t>
      </w:r>
      <w:r w:rsidR="006E1A4B">
        <w:t>The patient</w:t>
      </w:r>
      <w:r w:rsidR="009F7BED">
        <w:t xml:space="preserve"> will look at the images</w:t>
      </w:r>
      <w:r w:rsidR="003975DA">
        <w:t xml:space="preserve"> and</w:t>
      </w:r>
      <w:r w:rsidR="009F7BED">
        <w:t xml:space="preserve"> spend time thinking and discussing what is happening in each picture. </w:t>
      </w:r>
      <w:r w:rsidR="003975DA">
        <w:t xml:space="preserve">Patients </w:t>
      </w:r>
      <w:r w:rsidR="00021CDC">
        <w:t>can</w:t>
      </w:r>
      <w:r w:rsidR="003975DA">
        <w:t xml:space="preserve"> identify,</w:t>
      </w:r>
      <w:r w:rsidR="009F7BED">
        <w:t xml:space="preserve"> process</w:t>
      </w:r>
      <w:r w:rsidR="003975DA">
        <w:t xml:space="preserve"> and communicate</w:t>
      </w:r>
      <w:r w:rsidR="009F7BED">
        <w:t xml:space="preserve"> their </w:t>
      </w:r>
      <w:r w:rsidR="00021CDC">
        <w:t xml:space="preserve">own </w:t>
      </w:r>
      <w:r w:rsidR="009F7BED">
        <w:t>fe</w:t>
      </w:r>
      <w:r w:rsidR="003975DA">
        <w:t>elings</w:t>
      </w:r>
      <w:r w:rsidR="009F7BED">
        <w:t xml:space="preserve"> and concerns through the </w:t>
      </w:r>
      <w:r w:rsidR="003975DA">
        <w:t xml:space="preserve">events and </w:t>
      </w:r>
      <w:r w:rsidR="009F7BED">
        <w:t xml:space="preserve">characters </w:t>
      </w:r>
      <w:r w:rsidR="00021CDC">
        <w:t xml:space="preserve">they see </w:t>
      </w:r>
      <w:r w:rsidR="009F7BED">
        <w:t>in the story</w:t>
      </w:r>
      <w:r w:rsidR="00021CDC">
        <w:t>.</w:t>
      </w:r>
    </w:p>
    <w:p w14:paraId="645F5C6C" w14:textId="77777777" w:rsidR="008F0990" w:rsidRDefault="008F0990" w:rsidP="00BE6558">
      <w:pPr>
        <w:pStyle w:val="NoSpacing"/>
        <w:jc w:val="both"/>
      </w:pPr>
    </w:p>
    <w:p w14:paraId="39697E37" w14:textId="172F3F30" w:rsidR="008F0990" w:rsidRDefault="0031503B" w:rsidP="00BE6558">
      <w:pPr>
        <w:pStyle w:val="NoSpacing"/>
        <w:jc w:val="both"/>
      </w:pPr>
      <w:r>
        <w:rPr>
          <w:i/>
        </w:rPr>
        <w:t>'</w:t>
      </w:r>
      <w:r w:rsidR="008F0990" w:rsidRPr="00267973">
        <w:rPr>
          <w:i/>
          <w:iCs/>
        </w:rPr>
        <w:t>It</w:t>
      </w:r>
      <w:r w:rsidR="008F0990" w:rsidRPr="00267973">
        <w:rPr>
          <w:i/>
        </w:rPr>
        <w:t xml:space="preserve"> is a client-centred resource of power and courage.' </w:t>
      </w:r>
      <w:r w:rsidR="008F0990" w:rsidRPr="00404869">
        <w:rPr>
          <w:b/>
        </w:rPr>
        <w:t>British</w:t>
      </w:r>
      <w:r w:rsidR="008F0990" w:rsidRPr="00267973">
        <w:rPr>
          <w:b/>
        </w:rPr>
        <w:t xml:space="preserve"> Journa</w:t>
      </w:r>
      <w:r w:rsidR="00404869">
        <w:rPr>
          <w:b/>
        </w:rPr>
        <w:t>l of Learning Disabilities</w:t>
      </w:r>
    </w:p>
    <w:p w14:paraId="1F1BDBCC" w14:textId="0A97D99A" w:rsidR="008E204F" w:rsidRPr="00710E98" w:rsidRDefault="00710E98" w:rsidP="00BE6558">
      <w:pPr>
        <w:pStyle w:val="NoSpacing"/>
        <w:jc w:val="both"/>
        <w:rPr>
          <w:sz w:val="16"/>
          <w:szCs w:val="16"/>
        </w:rPr>
      </w:pPr>
      <w:r w:rsidRPr="00710E98">
        <w:rPr>
          <w:sz w:val="16"/>
          <w:szCs w:val="16"/>
        </w:rPr>
        <w:t>(</w:t>
      </w:r>
      <w:proofErr w:type="gramStart"/>
      <w:r w:rsidRPr="00710E98">
        <w:rPr>
          <w:sz w:val="16"/>
          <w:szCs w:val="16"/>
        </w:rPr>
        <w:t>in</w:t>
      </w:r>
      <w:proofErr w:type="gramEnd"/>
      <w:r w:rsidRPr="00710E98">
        <w:rPr>
          <w:sz w:val="16"/>
          <w:szCs w:val="16"/>
        </w:rPr>
        <w:t xml:space="preserve"> reference to the Beyond Words </w:t>
      </w:r>
      <w:r w:rsidR="00021CDC">
        <w:rPr>
          <w:sz w:val="16"/>
          <w:szCs w:val="16"/>
        </w:rPr>
        <w:t>b</w:t>
      </w:r>
      <w:r w:rsidRPr="00710E98">
        <w:rPr>
          <w:sz w:val="16"/>
          <w:szCs w:val="16"/>
        </w:rPr>
        <w:t xml:space="preserve">ook, </w:t>
      </w:r>
      <w:r w:rsidRPr="00710E98">
        <w:rPr>
          <w:i/>
          <w:sz w:val="16"/>
          <w:szCs w:val="16"/>
        </w:rPr>
        <w:t>I Can Get Through It</w:t>
      </w:r>
      <w:r w:rsidRPr="00710E98">
        <w:rPr>
          <w:sz w:val="16"/>
          <w:szCs w:val="16"/>
        </w:rPr>
        <w:t xml:space="preserve">) </w:t>
      </w:r>
    </w:p>
    <w:p w14:paraId="7E5FBD30" w14:textId="77777777" w:rsidR="00710E98" w:rsidRDefault="00710E98" w:rsidP="00BE6558">
      <w:pPr>
        <w:pStyle w:val="NoSpacing"/>
        <w:jc w:val="both"/>
      </w:pPr>
    </w:p>
    <w:p w14:paraId="0FF4CB32" w14:textId="7E838F28" w:rsidR="007C35DB" w:rsidRPr="007C35DB" w:rsidRDefault="007C35DB" w:rsidP="00BE6558">
      <w:pPr>
        <w:pStyle w:val="NoSpacing"/>
        <w:jc w:val="both"/>
        <w:rPr>
          <w:b/>
        </w:rPr>
      </w:pPr>
      <w:r w:rsidRPr="007C35DB">
        <w:rPr>
          <w:b/>
        </w:rPr>
        <w:t>T</w:t>
      </w:r>
      <w:r>
        <w:rPr>
          <w:b/>
        </w:rPr>
        <w:t>he BW Story A</w:t>
      </w:r>
      <w:r w:rsidRPr="007C35DB">
        <w:rPr>
          <w:b/>
        </w:rPr>
        <w:t xml:space="preserve">pp is enriched </w:t>
      </w:r>
      <w:r w:rsidR="00021CDC">
        <w:rPr>
          <w:b/>
        </w:rPr>
        <w:t>with</w:t>
      </w:r>
      <w:r w:rsidR="00021CDC" w:rsidRPr="007C35DB">
        <w:rPr>
          <w:b/>
        </w:rPr>
        <w:t xml:space="preserve"> </w:t>
      </w:r>
      <w:r w:rsidRPr="007C35DB">
        <w:rPr>
          <w:b/>
        </w:rPr>
        <w:t>25+ years of meticulous trialling and design</w:t>
      </w:r>
    </w:p>
    <w:p w14:paraId="0ACBF675" w14:textId="6F364A12" w:rsidR="00972797" w:rsidRDefault="00021CDC" w:rsidP="00BE6558">
      <w:pPr>
        <w:pStyle w:val="NoSpacing"/>
        <w:jc w:val="both"/>
      </w:pPr>
      <w:r>
        <w:t>Producing</w:t>
      </w:r>
      <w:r w:rsidR="007C35DB">
        <w:t xml:space="preserve"> each Beyond Words book </w:t>
      </w:r>
      <w:r w:rsidR="001D2A59">
        <w:t xml:space="preserve">involves 18 months </w:t>
      </w:r>
      <w:r w:rsidR="007C35DB">
        <w:t xml:space="preserve">of </w:t>
      </w:r>
      <w:r w:rsidR="008E204F">
        <w:t xml:space="preserve">trialling, </w:t>
      </w:r>
      <w:r w:rsidR="007C35DB">
        <w:t>drawing and development</w:t>
      </w:r>
      <w:r w:rsidR="008E204F">
        <w:t xml:space="preserve">. </w:t>
      </w:r>
      <w:r w:rsidR="007C35DB">
        <w:t>E</w:t>
      </w:r>
      <w:r w:rsidR="003940D6">
        <w:t>very</w:t>
      </w:r>
      <w:r w:rsidR="008E204F">
        <w:t xml:space="preserve"> image</w:t>
      </w:r>
      <w:r w:rsidR="003940D6">
        <w:t xml:space="preserve"> that</w:t>
      </w:r>
      <w:r w:rsidR="007C35DB">
        <w:t xml:space="preserve"> makes up the books, and now the BW Story App, </w:t>
      </w:r>
      <w:r>
        <w:t xml:space="preserve">has been </w:t>
      </w:r>
      <w:r w:rsidR="008E204F">
        <w:t xml:space="preserve">looked at in detail by up to 100 individuals </w:t>
      </w:r>
      <w:r>
        <w:t xml:space="preserve">including </w:t>
      </w:r>
      <w:r w:rsidR="008E204F">
        <w:t>people with learning disabilities, professionals</w:t>
      </w:r>
      <w:r w:rsidR="007C35DB">
        <w:t xml:space="preserve"> and supporters. Hundreds </w:t>
      </w:r>
      <w:r w:rsidR="008E204F">
        <w:t>of people and thousands of hours have been spent creat</w:t>
      </w:r>
      <w:r w:rsidR="001D2A59">
        <w:t>ing</w:t>
      </w:r>
      <w:r w:rsidR="008E204F">
        <w:t xml:space="preserve"> </w:t>
      </w:r>
      <w:r w:rsidR="001D2A59">
        <w:t xml:space="preserve">Beyond Words’ </w:t>
      </w:r>
      <w:r w:rsidR="008E204F">
        <w:t xml:space="preserve">vast catalogue of information and enriching narratives. </w:t>
      </w:r>
      <w:r w:rsidR="001D2A59">
        <w:t>As</w:t>
      </w:r>
      <w:r w:rsidR="008E204F">
        <w:t xml:space="preserve"> new books and materials are </w:t>
      </w:r>
      <w:r w:rsidR="001D2A59">
        <w:t xml:space="preserve">produced </w:t>
      </w:r>
      <w:r w:rsidR="008E204F">
        <w:t xml:space="preserve">they will be </w:t>
      </w:r>
      <w:r w:rsidR="003940D6">
        <w:t xml:space="preserve">systematically </w:t>
      </w:r>
      <w:r w:rsidR="008E204F">
        <w:t>added to the App</w:t>
      </w:r>
      <w:r w:rsidR="001D2A59">
        <w:t xml:space="preserve"> </w:t>
      </w:r>
      <w:r w:rsidR="00F62C7B">
        <w:t>mean</w:t>
      </w:r>
      <w:r w:rsidR="001D2A59">
        <w:t>ing</w:t>
      </w:r>
      <w:r w:rsidR="007C35DB">
        <w:t xml:space="preserve"> that the App will continue to grow, year </w:t>
      </w:r>
      <w:r w:rsidR="001D2A59">
        <w:t xml:space="preserve">upon </w:t>
      </w:r>
      <w:r w:rsidR="007C35DB">
        <w:t>year.</w:t>
      </w:r>
    </w:p>
    <w:p w14:paraId="4DBA95B5" w14:textId="77777777" w:rsidR="008E204F" w:rsidRDefault="008E204F" w:rsidP="00BE6558">
      <w:pPr>
        <w:pStyle w:val="NoSpacing"/>
        <w:jc w:val="both"/>
      </w:pPr>
    </w:p>
    <w:p w14:paraId="06A177D3" w14:textId="77777777" w:rsidR="00175C61" w:rsidRDefault="00C24394" w:rsidP="00BE6558">
      <w:pPr>
        <w:pStyle w:val="NoSpacing"/>
        <w:jc w:val="both"/>
        <w:rPr>
          <w:rStyle w:val="Emphasis"/>
        </w:rPr>
      </w:pPr>
      <w:r w:rsidRPr="00C24394">
        <w:rPr>
          <w:i/>
        </w:rPr>
        <w:t>'We need to create a bit of a rev</w:t>
      </w:r>
      <w:r w:rsidR="007C35DB">
        <w:rPr>
          <w:i/>
        </w:rPr>
        <w:t>olution. I would like to see the</w:t>
      </w:r>
      <w:r w:rsidRPr="00C24394">
        <w:rPr>
          <w:i/>
        </w:rPr>
        <w:t>s</w:t>
      </w:r>
      <w:r w:rsidR="007C35DB">
        <w:rPr>
          <w:i/>
        </w:rPr>
        <w:t>e</w:t>
      </w:r>
      <w:r w:rsidRPr="00C24394">
        <w:rPr>
          <w:i/>
        </w:rPr>
        <w:t xml:space="preserve"> book</w:t>
      </w:r>
      <w:r w:rsidR="007C35DB">
        <w:rPr>
          <w:i/>
        </w:rPr>
        <w:t>s</w:t>
      </w:r>
      <w:r w:rsidRPr="00C24394">
        <w:rPr>
          <w:i/>
        </w:rPr>
        <w:t xml:space="preserve"> distributed widely.'</w:t>
      </w:r>
      <w:r>
        <w:rPr>
          <w:rStyle w:val="Emphasis"/>
        </w:rPr>
        <w:t xml:space="preserve"> </w:t>
      </w:r>
    </w:p>
    <w:p w14:paraId="0A0E2B3B" w14:textId="7B7E9EE3" w:rsidR="00C24394" w:rsidRDefault="00C24394" w:rsidP="00BE6558">
      <w:pPr>
        <w:pStyle w:val="NoSpacing"/>
        <w:jc w:val="both"/>
      </w:pPr>
      <w:r w:rsidRPr="00C24394">
        <w:rPr>
          <w:rStyle w:val="Emphasis"/>
          <w:b/>
          <w:i w:val="0"/>
        </w:rPr>
        <w:t>Dr Dominic Slowie, National Clinical Director for Learning Disability, NHS England</w:t>
      </w:r>
    </w:p>
    <w:p w14:paraId="0E51F928" w14:textId="77777777" w:rsidR="00636D40" w:rsidRDefault="00636D40" w:rsidP="009F7BED">
      <w:pPr>
        <w:pStyle w:val="NoSpacing"/>
        <w:rPr>
          <w:b/>
        </w:rPr>
      </w:pPr>
    </w:p>
    <w:p w14:paraId="4C76C16E" w14:textId="02E78337" w:rsidR="00175C61" w:rsidRPr="00175C61" w:rsidRDefault="00175C61" w:rsidP="009F7BED">
      <w:pPr>
        <w:pStyle w:val="NoSpacing"/>
        <w:rPr>
          <w:b/>
        </w:rPr>
      </w:pPr>
      <w:r w:rsidRPr="00175C61">
        <w:rPr>
          <w:b/>
        </w:rPr>
        <w:t>How to purchase</w:t>
      </w:r>
    </w:p>
    <w:p w14:paraId="1D8D205A" w14:textId="77777777" w:rsidR="00AD13C5" w:rsidRDefault="00AD13C5" w:rsidP="00BE6558">
      <w:pPr>
        <w:pStyle w:val="NoSpacing"/>
        <w:jc w:val="both"/>
      </w:pPr>
      <w:r>
        <w:t xml:space="preserve">You can download your free version of the App via </w:t>
      </w:r>
      <w:r w:rsidRPr="003108A5">
        <w:rPr>
          <w:b/>
          <w:u w:val="single"/>
        </w:rPr>
        <w:t>Google Play</w:t>
      </w:r>
      <w:r>
        <w:t xml:space="preserve"> (Android) or </w:t>
      </w:r>
      <w:r w:rsidRPr="003108A5">
        <w:rPr>
          <w:b/>
          <w:u w:val="single"/>
        </w:rPr>
        <w:t>iTunes</w:t>
      </w:r>
      <w:r>
        <w:t xml:space="preserve"> (</w:t>
      </w:r>
      <w:proofErr w:type="spellStart"/>
      <w:r>
        <w:t>iOS</w:t>
      </w:r>
      <w:proofErr w:type="spellEnd"/>
      <w:r>
        <w:t>). Simply search for ‘BW Story App’</w:t>
      </w:r>
      <w:r>
        <w:t>. The Full version, with access to over 400 stories, is available via in app purchase, on</w:t>
      </w:r>
      <w:r w:rsidR="008E204F">
        <w:t xml:space="preserve"> an annual subscription basis</w:t>
      </w:r>
      <w:r>
        <w:t xml:space="preserve">. </w:t>
      </w:r>
    </w:p>
    <w:p w14:paraId="0C3EB55E" w14:textId="77777777" w:rsidR="00AD13C5" w:rsidRDefault="00AD13C5" w:rsidP="00BE6558">
      <w:pPr>
        <w:pStyle w:val="NoSpacing"/>
        <w:jc w:val="both"/>
      </w:pPr>
      <w:r>
        <w:lastRenderedPageBreak/>
        <w:t>T</w:t>
      </w:r>
      <w:r w:rsidR="00B23AEE">
        <w:t>here is</w:t>
      </w:r>
      <w:r>
        <w:t xml:space="preserve"> also the opportunity to subscribe to the full bookshelf, getting access to all the Beyond Word titles.  </w:t>
      </w:r>
      <w:hyperlink r:id="rId10" w:history="1">
        <w:r w:rsidRPr="001F7B19">
          <w:rPr>
            <w:rStyle w:val="Hyperlink"/>
          </w:rPr>
          <w:t>www.booksbeyondwords.co.uk/story-app</w:t>
        </w:r>
      </w:hyperlink>
      <w:r>
        <w:t xml:space="preserve"> </w:t>
      </w:r>
      <w:r>
        <w:t xml:space="preserve"> </w:t>
      </w:r>
    </w:p>
    <w:p w14:paraId="150179F3" w14:textId="5CC084B4" w:rsidR="008E204F" w:rsidRDefault="00AD13C5" w:rsidP="00BE6558">
      <w:pPr>
        <w:pStyle w:val="NoSpacing"/>
        <w:jc w:val="both"/>
      </w:pPr>
      <w:bookmarkStart w:id="0" w:name="_GoBack"/>
      <w:bookmarkEnd w:id="0"/>
      <w:r>
        <w:t>This is available for individuals via our website, or to organisations upon enquiry.</w:t>
      </w:r>
      <w:r w:rsidR="00E5037C">
        <w:t xml:space="preserve"> </w:t>
      </w:r>
      <w:r>
        <w:t xml:space="preserve"> </w:t>
      </w:r>
    </w:p>
    <w:p w14:paraId="74B00D95" w14:textId="77777777" w:rsidR="002C202D" w:rsidRDefault="002C202D" w:rsidP="00BE6558">
      <w:pPr>
        <w:pStyle w:val="NoSpacing"/>
        <w:jc w:val="both"/>
      </w:pPr>
    </w:p>
    <w:p w14:paraId="2105F0B6" w14:textId="77777777" w:rsidR="00267973" w:rsidRDefault="00267973" w:rsidP="00BE6558">
      <w:pPr>
        <w:pStyle w:val="NoSpacing"/>
        <w:jc w:val="both"/>
      </w:pPr>
      <w:r w:rsidRPr="00267973">
        <w:rPr>
          <w:i/>
        </w:rPr>
        <w:t>“These books are there to help tell a story and put that story into pictures so</w:t>
      </w:r>
      <w:r>
        <w:rPr>
          <w:i/>
        </w:rPr>
        <w:t xml:space="preserve"> that everybody can understand.</w:t>
      </w:r>
      <w:r w:rsidRPr="00267973">
        <w:rPr>
          <w:i/>
        </w:rPr>
        <w:t>"</w:t>
      </w:r>
      <w:r>
        <w:t xml:space="preserve"> </w:t>
      </w:r>
      <w:r w:rsidRPr="00267973">
        <w:rPr>
          <w:rStyle w:val="Emphasis"/>
          <w:b/>
          <w:i w:val="0"/>
        </w:rPr>
        <w:t xml:space="preserve">The </w:t>
      </w:r>
      <w:proofErr w:type="spellStart"/>
      <w:r w:rsidRPr="00267973">
        <w:rPr>
          <w:rStyle w:val="Emphasis"/>
          <w:b/>
          <w:i w:val="0"/>
        </w:rPr>
        <w:t>Rt</w:t>
      </w:r>
      <w:proofErr w:type="spellEnd"/>
      <w:r w:rsidRPr="00267973">
        <w:rPr>
          <w:rStyle w:val="Emphasis"/>
          <w:b/>
          <w:i w:val="0"/>
        </w:rPr>
        <w:t xml:space="preserve"> Hon. Baroness Scotland of </w:t>
      </w:r>
      <w:proofErr w:type="spellStart"/>
      <w:r w:rsidRPr="00267973">
        <w:rPr>
          <w:rStyle w:val="Emphasis"/>
          <w:b/>
          <w:i w:val="0"/>
        </w:rPr>
        <w:t>Asthal</w:t>
      </w:r>
      <w:proofErr w:type="spellEnd"/>
      <w:r w:rsidRPr="00267973">
        <w:rPr>
          <w:rStyle w:val="Emphasis"/>
          <w:b/>
          <w:i w:val="0"/>
        </w:rPr>
        <w:t xml:space="preserve"> QC (EDV Global Foundation / co-author)</w:t>
      </w:r>
    </w:p>
    <w:p w14:paraId="7BF03906" w14:textId="77777777" w:rsidR="002C202D" w:rsidRDefault="002C202D" w:rsidP="009F7BED">
      <w:pPr>
        <w:pStyle w:val="NoSpacing"/>
      </w:pPr>
    </w:p>
    <w:p w14:paraId="49C8A340" w14:textId="77777777" w:rsidR="00ED438E" w:rsidRDefault="00ED438E" w:rsidP="009F7BED">
      <w:pPr>
        <w:pStyle w:val="NoSpacing"/>
      </w:pPr>
      <w:r>
        <w:rPr>
          <w:noProof/>
          <w:lang w:val="en-US"/>
        </w:rPr>
        <w:drawing>
          <wp:inline distT="0" distB="0" distL="0" distR="0" wp14:anchorId="2ECF887F" wp14:editId="6AB431CF">
            <wp:extent cx="5731510" cy="272923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2729230"/>
                    </a:xfrm>
                    <a:prstGeom prst="rect">
                      <a:avLst/>
                    </a:prstGeom>
                  </pic:spPr>
                </pic:pic>
              </a:graphicData>
            </a:graphic>
          </wp:inline>
        </w:drawing>
      </w:r>
    </w:p>
    <w:p w14:paraId="312BA2B2" w14:textId="77777777" w:rsidR="00ED438E" w:rsidRDefault="00ED438E" w:rsidP="009F7BED">
      <w:pPr>
        <w:pStyle w:val="NoSpacing"/>
      </w:pPr>
    </w:p>
    <w:p w14:paraId="103DF8E9" w14:textId="3482C2C9" w:rsidR="00BB0639" w:rsidRPr="00BB0639" w:rsidRDefault="00BB0639" w:rsidP="00957E70">
      <w:pPr>
        <w:pStyle w:val="NoSpacing"/>
        <w:jc w:val="both"/>
        <w:rPr>
          <w:b/>
        </w:rPr>
      </w:pPr>
      <w:r w:rsidRPr="00BB0639">
        <w:rPr>
          <w:b/>
        </w:rPr>
        <w:t>Conclusion</w:t>
      </w:r>
    </w:p>
    <w:p w14:paraId="2EC017C8" w14:textId="06258F9E" w:rsidR="003108A5" w:rsidRDefault="002C202D" w:rsidP="00957E70">
      <w:pPr>
        <w:pStyle w:val="NoSpacing"/>
        <w:jc w:val="both"/>
      </w:pPr>
      <w:r>
        <w:t>The BW Stor</w:t>
      </w:r>
      <w:r w:rsidR="00AD13C5">
        <w:t>y App allows you to carry the stories from all 50</w:t>
      </w:r>
      <w:r>
        <w:t xml:space="preserve"> books in your pocket. It allows you to access stories v</w:t>
      </w:r>
      <w:r w:rsidR="00BB0639">
        <w:t xml:space="preserve">ia a user-friendly categorised </w:t>
      </w:r>
      <w:r>
        <w:t>interface or via a keyw</w:t>
      </w:r>
      <w:r w:rsidR="00BB0639">
        <w:t>ord search. If you are a professional, supporter or carer</w:t>
      </w:r>
      <w:r>
        <w:t xml:space="preserve"> and need to react to the concern of </w:t>
      </w:r>
      <w:r w:rsidR="00BB0639">
        <w:t xml:space="preserve">young person or adult </w:t>
      </w:r>
      <w:r>
        <w:t>at short notice</w:t>
      </w:r>
      <w:r w:rsidR="00BB0639">
        <w:t>,</w:t>
      </w:r>
      <w:r>
        <w:t xml:space="preserve"> you can simply pull the relevant images up on your phone or tablet. An LD </w:t>
      </w:r>
      <w:r w:rsidR="00B23AEE">
        <w:t>n</w:t>
      </w:r>
      <w:r>
        <w:t>urse can carry al</w:t>
      </w:r>
      <w:r w:rsidR="00BB0639">
        <w:t>l the resources around a busy ward, adapting to the</w:t>
      </w:r>
      <w:r>
        <w:t xml:space="preserve"> specific need</w:t>
      </w:r>
      <w:r w:rsidR="00B23AEE">
        <w:t>s</w:t>
      </w:r>
      <w:r>
        <w:t xml:space="preserve"> of every patient. If </w:t>
      </w:r>
      <w:r w:rsidR="00B23AEE">
        <w:t xml:space="preserve">you are </w:t>
      </w:r>
      <w:r>
        <w:t xml:space="preserve">a parent or carer working with a young person who you know prefers the iPad over a book you can share the stories together swiping the screen to </w:t>
      </w:r>
      <w:r w:rsidR="00B23AEE">
        <w:t>turn the pages</w:t>
      </w:r>
      <w:r>
        <w:t>. The app offers portabil</w:t>
      </w:r>
      <w:r w:rsidR="00743BB5">
        <w:t>ity, regularly updated material</w:t>
      </w:r>
      <w:r>
        <w:t xml:space="preserve">, </w:t>
      </w:r>
      <w:r w:rsidR="003108A5">
        <w:t xml:space="preserve">links to physical products and as stated previously, a culmination of a quarter century’s research and production. </w:t>
      </w:r>
    </w:p>
    <w:p w14:paraId="59A90ACD" w14:textId="77777777" w:rsidR="00AD13C5" w:rsidRDefault="00AD13C5" w:rsidP="00957E70">
      <w:pPr>
        <w:pStyle w:val="NoSpacing"/>
        <w:jc w:val="both"/>
      </w:pPr>
    </w:p>
    <w:p w14:paraId="1A5D0EED" w14:textId="141673C9" w:rsidR="002043C9" w:rsidRDefault="003108A5" w:rsidP="00957E70">
      <w:pPr>
        <w:pStyle w:val="NoSpacing"/>
        <w:jc w:val="both"/>
        <w:rPr>
          <w:b/>
          <w:u w:val="single"/>
        </w:rPr>
      </w:pPr>
      <w:r>
        <w:t xml:space="preserve">You can also discover more </w:t>
      </w:r>
      <w:r w:rsidR="00AD13C5">
        <w:t xml:space="preserve">at </w:t>
      </w:r>
      <w:hyperlink r:id="rId12" w:history="1">
        <w:r w:rsidR="00AD13C5" w:rsidRPr="001F7B19">
          <w:rPr>
            <w:rStyle w:val="Hyperlink"/>
          </w:rPr>
          <w:t>www.booksbeyondw</w:t>
        </w:r>
        <w:r w:rsidR="00AD13C5" w:rsidRPr="001F7B19">
          <w:rPr>
            <w:rStyle w:val="Hyperlink"/>
          </w:rPr>
          <w:t>o</w:t>
        </w:r>
        <w:r w:rsidR="00AD13C5" w:rsidRPr="001F7B19">
          <w:rPr>
            <w:rStyle w:val="Hyperlink"/>
          </w:rPr>
          <w:t>rds.co.uk/story-app</w:t>
        </w:r>
      </w:hyperlink>
      <w:r w:rsidR="00AD13C5">
        <w:t xml:space="preserve"> </w:t>
      </w:r>
    </w:p>
    <w:p w14:paraId="7F126792" w14:textId="77777777" w:rsidR="002043C9" w:rsidRDefault="002043C9" w:rsidP="009F7BED">
      <w:pPr>
        <w:pStyle w:val="NoSpacing"/>
        <w:rPr>
          <w:b/>
          <w:u w:val="single"/>
        </w:rPr>
      </w:pPr>
    </w:p>
    <w:p w14:paraId="2021E10A" w14:textId="6E192E89" w:rsidR="00840A96" w:rsidRDefault="00840A96" w:rsidP="00840A96"/>
    <w:sectPr w:rsidR="00840A96" w:rsidSect="008F6F98">
      <w:headerReference w:type="default" r:id="rId13"/>
      <w:footerReference w:type="default" r:id="rId14"/>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28758" w14:textId="77777777" w:rsidR="00392D08" w:rsidRDefault="00392D08" w:rsidP="005B45BD">
      <w:pPr>
        <w:spacing w:after="0" w:line="240" w:lineRule="auto"/>
      </w:pPr>
      <w:r>
        <w:separator/>
      </w:r>
    </w:p>
  </w:endnote>
  <w:endnote w:type="continuationSeparator" w:id="0">
    <w:p w14:paraId="6359F786" w14:textId="77777777" w:rsidR="00392D08" w:rsidRDefault="00392D08" w:rsidP="005B4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D002A" w14:textId="414561D6" w:rsidR="00840A96" w:rsidRDefault="00840A96" w:rsidP="00840A96">
    <w:pPr>
      <w:pStyle w:val="NoSpacing"/>
      <w:rPr>
        <w:rStyle w:val="Hyperlink"/>
        <w:sz w:val="20"/>
        <w:szCs w:val="20"/>
      </w:rPr>
    </w:pPr>
    <w:r w:rsidRPr="00840A96">
      <w:rPr>
        <w:sz w:val="20"/>
        <w:szCs w:val="20"/>
      </w:rPr>
      <w:t>Contact:</w:t>
    </w:r>
    <w:r w:rsidR="00AF085A">
      <w:rPr>
        <w:sz w:val="20"/>
        <w:szCs w:val="20"/>
      </w:rPr>
      <w:t xml:space="preserve"> </w:t>
    </w:r>
    <w:proofErr w:type="gramStart"/>
    <w:r>
      <w:rPr>
        <w:sz w:val="20"/>
        <w:szCs w:val="20"/>
      </w:rPr>
      <w:t>|</w:t>
    </w:r>
    <w:r w:rsidR="00AF085A">
      <w:rPr>
        <w:sz w:val="20"/>
        <w:szCs w:val="20"/>
      </w:rPr>
      <w:t xml:space="preserve"> </w:t>
    </w:r>
    <w:r w:rsidRPr="00840A96">
      <w:rPr>
        <w:sz w:val="20"/>
        <w:szCs w:val="20"/>
      </w:rPr>
      <w:t xml:space="preserve"> </w:t>
    </w:r>
    <w:proofErr w:type="gramEnd"/>
    <w:hyperlink r:id="rId1" w:history="1">
      <w:r w:rsidRPr="00840A96">
        <w:rPr>
          <w:rStyle w:val="Hyperlink"/>
          <w:sz w:val="20"/>
          <w:szCs w:val="20"/>
        </w:rPr>
        <w:t>media@booksbeyondwords.co.uk</w:t>
      </w:r>
    </w:hyperlink>
    <w:r w:rsidRPr="00840A96">
      <w:rPr>
        <w:sz w:val="20"/>
        <w:szCs w:val="20"/>
      </w:rPr>
      <w:t xml:space="preserve"> </w:t>
    </w:r>
    <w:r>
      <w:rPr>
        <w:sz w:val="20"/>
        <w:szCs w:val="20"/>
      </w:rPr>
      <w:t>|</w:t>
    </w:r>
    <w:r w:rsidR="00AF085A">
      <w:rPr>
        <w:sz w:val="20"/>
        <w:szCs w:val="20"/>
      </w:rPr>
      <w:t xml:space="preserve"> </w:t>
    </w:r>
    <w:r>
      <w:rPr>
        <w:sz w:val="20"/>
        <w:szCs w:val="20"/>
      </w:rPr>
      <w:t xml:space="preserve"> </w:t>
    </w:r>
    <w:r w:rsidRPr="00840A96">
      <w:rPr>
        <w:sz w:val="20"/>
        <w:szCs w:val="20"/>
      </w:rPr>
      <w:t>020 8725 5512</w:t>
    </w:r>
    <w:r w:rsidR="00AF085A">
      <w:rPr>
        <w:sz w:val="20"/>
        <w:szCs w:val="20"/>
      </w:rPr>
      <w:t xml:space="preserve"> | </w:t>
    </w:r>
    <w:r w:rsidRPr="00840A96">
      <w:rPr>
        <w:sz w:val="20"/>
        <w:szCs w:val="20"/>
      </w:rPr>
      <w:t xml:space="preserve"> </w:t>
    </w:r>
    <w:hyperlink r:id="rId2" w:history="1">
      <w:r w:rsidRPr="00840A96">
        <w:rPr>
          <w:rStyle w:val="Hyperlink"/>
          <w:sz w:val="20"/>
          <w:szCs w:val="20"/>
        </w:rPr>
        <w:t>www.booksbeyondwords.co.uk</w:t>
      </w:r>
    </w:hyperlink>
  </w:p>
  <w:p w14:paraId="5D2C4B36" w14:textId="77777777" w:rsidR="00840A96" w:rsidRDefault="00840A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4358C" w14:textId="77777777" w:rsidR="00392D08" w:rsidRDefault="00392D08" w:rsidP="005B45BD">
      <w:pPr>
        <w:spacing w:after="0" w:line="240" w:lineRule="auto"/>
      </w:pPr>
      <w:r>
        <w:separator/>
      </w:r>
    </w:p>
  </w:footnote>
  <w:footnote w:type="continuationSeparator" w:id="0">
    <w:p w14:paraId="6FB67FB1" w14:textId="77777777" w:rsidR="00392D08" w:rsidRDefault="00392D08" w:rsidP="005B45B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DF8EC" w14:textId="77777777" w:rsidR="005B45BD" w:rsidRDefault="005B45BD">
    <w:pPr>
      <w:pStyle w:val="Header"/>
    </w:pPr>
    <w:r>
      <w:rPr>
        <w:noProof/>
        <w:lang w:val="en-US"/>
      </w:rPr>
      <w:drawing>
        <wp:inline distT="0" distB="0" distL="0" distR="0" wp14:anchorId="75C08F89" wp14:editId="774F6B75">
          <wp:extent cx="5731510" cy="83185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Header2015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83185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C97"/>
    <w:multiLevelType w:val="hybridMultilevel"/>
    <w:tmpl w:val="0A7C8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797"/>
    <w:rsid w:val="00021CDC"/>
    <w:rsid w:val="0003327B"/>
    <w:rsid w:val="000975A1"/>
    <w:rsid w:val="000E05B4"/>
    <w:rsid w:val="000F3691"/>
    <w:rsid w:val="00116374"/>
    <w:rsid w:val="00175C61"/>
    <w:rsid w:val="00182B23"/>
    <w:rsid w:val="001D2A59"/>
    <w:rsid w:val="002043C9"/>
    <w:rsid w:val="002419D1"/>
    <w:rsid w:val="00267973"/>
    <w:rsid w:val="00270F27"/>
    <w:rsid w:val="002C202D"/>
    <w:rsid w:val="003108A5"/>
    <w:rsid w:val="00313C25"/>
    <w:rsid w:val="0031503B"/>
    <w:rsid w:val="00387BD6"/>
    <w:rsid w:val="00392D08"/>
    <w:rsid w:val="003940D6"/>
    <w:rsid w:val="003975DA"/>
    <w:rsid w:val="003D3B99"/>
    <w:rsid w:val="003F61DF"/>
    <w:rsid w:val="00404869"/>
    <w:rsid w:val="00517C44"/>
    <w:rsid w:val="00570616"/>
    <w:rsid w:val="0059400F"/>
    <w:rsid w:val="0059474C"/>
    <w:rsid w:val="005B45BD"/>
    <w:rsid w:val="00636D40"/>
    <w:rsid w:val="006457C5"/>
    <w:rsid w:val="006A71E5"/>
    <w:rsid w:val="006D0D1A"/>
    <w:rsid w:val="006E1A4B"/>
    <w:rsid w:val="00706D5E"/>
    <w:rsid w:val="00710DED"/>
    <w:rsid w:val="00710E98"/>
    <w:rsid w:val="00743BB5"/>
    <w:rsid w:val="00754F4E"/>
    <w:rsid w:val="00760212"/>
    <w:rsid w:val="007C35DB"/>
    <w:rsid w:val="007E486C"/>
    <w:rsid w:val="00805973"/>
    <w:rsid w:val="00840A96"/>
    <w:rsid w:val="008C5976"/>
    <w:rsid w:val="008E204F"/>
    <w:rsid w:val="008F0990"/>
    <w:rsid w:val="008F6F98"/>
    <w:rsid w:val="00922191"/>
    <w:rsid w:val="00952355"/>
    <w:rsid w:val="00957E70"/>
    <w:rsid w:val="00961045"/>
    <w:rsid w:val="00972797"/>
    <w:rsid w:val="009B739A"/>
    <w:rsid w:val="009F653C"/>
    <w:rsid w:val="009F7BED"/>
    <w:rsid w:val="00AC4D6A"/>
    <w:rsid w:val="00AD13C5"/>
    <w:rsid w:val="00AF085A"/>
    <w:rsid w:val="00B23AEE"/>
    <w:rsid w:val="00B37855"/>
    <w:rsid w:val="00BB0639"/>
    <w:rsid w:val="00BD403C"/>
    <w:rsid w:val="00BE6558"/>
    <w:rsid w:val="00C24394"/>
    <w:rsid w:val="00C604D3"/>
    <w:rsid w:val="00C643BB"/>
    <w:rsid w:val="00D91908"/>
    <w:rsid w:val="00DB58DE"/>
    <w:rsid w:val="00DF250B"/>
    <w:rsid w:val="00E5037C"/>
    <w:rsid w:val="00EA5154"/>
    <w:rsid w:val="00ED438E"/>
    <w:rsid w:val="00F16116"/>
    <w:rsid w:val="00F62C7B"/>
    <w:rsid w:val="00FD47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55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2797"/>
    <w:pPr>
      <w:spacing w:after="0" w:line="240" w:lineRule="auto"/>
    </w:pPr>
  </w:style>
  <w:style w:type="character" w:styleId="Emphasis">
    <w:name w:val="Emphasis"/>
    <w:basedOn w:val="DefaultParagraphFont"/>
    <w:uiPriority w:val="20"/>
    <w:qFormat/>
    <w:rsid w:val="00C24394"/>
    <w:rPr>
      <w:i/>
      <w:iCs/>
    </w:rPr>
  </w:style>
  <w:style w:type="character" w:styleId="Hyperlink">
    <w:name w:val="Hyperlink"/>
    <w:basedOn w:val="DefaultParagraphFont"/>
    <w:uiPriority w:val="99"/>
    <w:unhideWhenUsed/>
    <w:rsid w:val="00805973"/>
    <w:rPr>
      <w:color w:val="0000FF" w:themeColor="hyperlink"/>
      <w:u w:val="single"/>
    </w:rPr>
  </w:style>
  <w:style w:type="paragraph" w:styleId="BalloonText">
    <w:name w:val="Balloon Text"/>
    <w:basedOn w:val="Normal"/>
    <w:link w:val="BalloonTextChar"/>
    <w:uiPriority w:val="99"/>
    <w:semiHidden/>
    <w:unhideWhenUsed/>
    <w:rsid w:val="000F3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691"/>
    <w:rPr>
      <w:rFonts w:ascii="Tahoma" w:hAnsi="Tahoma" w:cs="Tahoma"/>
      <w:sz w:val="16"/>
      <w:szCs w:val="16"/>
    </w:rPr>
  </w:style>
  <w:style w:type="paragraph" w:styleId="Header">
    <w:name w:val="header"/>
    <w:basedOn w:val="Normal"/>
    <w:link w:val="HeaderChar"/>
    <w:uiPriority w:val="99"/>
    <w:unhideWhenUsed/>
    <w:rsid w:val="005B4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5BD"/>
  </w:style>
  <w:style w:type="paragraph" w:styleId="Footer">
    <w:name w:val="footer"/>
    <w:basedOn w:val="Normal"/>
    <w:link w:val="FooterChar"/>
    <w:uiPriority w:val="99"/>
    <w:unhideWhenUsed/>
    <w:rsid w:val="005B4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5BD"/>
  </w:style>
  <w:style w:type="character" w:styleId="CommentReference">
    <w:name w:val="annotation reference"/>
    <w:basedOn w:val="DefaultParagraphFont"/>
    <w:uiPriority w:val="99"/>
    <w:semiHidden/>
    <w:unhideWhenUsed/>
    <w:rsid w:val="006A71E5"/>
    <w:rPr>
      <w:sz w:val="16"/>
      <w:szCs w:val="16"/>
    </w:rPr>
  </w:style>
  <w:style w:type="paragraph" w:styleId="CommentText">
    <w:name w:val="annotation text"/>
    <w:basedOn w:val="Normal"/>
    <w:link w:val="CommentTextChar"/>
    <w:uiPriority w:val="99"/>
    <w:semiHidden/>
    <w:unhideWhenUsed/>
    <w:rsid w:val="006A71E5"/>
    <w:pPr>
      <w:spacing w:line="240" w:lineRule="auto"/>
    </w:pPr>
    <w:rPr>
      <w:sz w:val="20"/>
      <w:szCs w:val="20"/>
    </w:rPr>
  </w:style>
  <w:style w:type="character" w:customStyle="1" w:styleId="CommentTextChar">
    <w:name w:val="Comment Text Char"/>
    <w:basedOn w:val="DefaultParagraphFont"/>
    <w:link w:val="CommentText"/>
    <w:uiPriority w:val="99"/>
    <w:semiHidden/>
    <w:rsid w:val="006A71E5"/>
    <w:rPr>
      <w:sz w:val="20"/>
      <w:szCs w:val="20"/>
    </w:rPr>
  </w:style>
  <w:style w:type="paragraph" w:styleId="CommentSubject">
    <w:name w:val="annotation subject"/>
    <w:basedOn w:val="CommentText"/>
    <w:next w:val="CommentText"/>
    <w:link w:val="CommentSubjectChar"/>
    <w:uiPriority w:val="99"/>
    <w:semiHidden/>
    <w:unhideWhenUsed/>
    <w:rsid w:val="006A71E5"/>
    <w:rPr>
      <w:b/>
      <w:bCs/>
    </w:rPr>
  </w:style>
  <w:style w:type="character" w:customStyle="1" w:styleId="CommentSubjectChar">
    <w:name w:val="Comment Subject Char"/>
    <w:basedOn w:val="CommentTextChar"/>
    <w:link w:val="CommentSubject"/>
    <w:uiPriority w:val="99"/>
    <w:semiHidden/>
    <w:rsid w:val="006A71E5"/>
    <w:rPr>
      <w:b/>
      <w:bCs/>
      <w:sz w:val="20"/>
      <w:szCs w:val="20"/>
    </w:rPr>
  </w:style>
  <w:style w:type="character" w:styleId="FollowedHyperlink">
    <w:name w:val="FollowedHyperlink"/>
    <w:basedOn w:val="DefaultParagraphFont"/>
    <w:uiPriority w:val="99"/>
    <w:semiHidden/>
    <w:unhideWhenUsed/>
    <w:rsid w:val="00AD13C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2797"/>
    <w:pPr>
      <w:spacing w:after="0" w:line="240" w:lineRule="auto"/>
    </w:pPr>
  </w:style>
  <w:style w:type="character" w:styleId="Emphasis">
    <w:name w:val="Emphasis"/>
    <w:basedOn w:val="DefaultParagraphFont"/>
    <w:uiPriority w:val="20"/>
    <w:qFormat/>
    <w:rsid w:val="00C24394"/>
    <w:rPr>
      <w:i/>
      <w:iCs/>
    </w:rPr>
  </w:style>
  <w:style w:type="character" w:styleId="Hyperlink">
    <w:name w:val="Hyperlink"/>
    <w:basedOn w:val="DefaultParagraphFont"/>
    <w:uiPriority w:val="99"/>
    <w:unhideWhenUsed/>
    <w:rsid w:val="00805973"/>
    <w:rPr>
      <w:color w:val="0000FF" w:themeColor="hyperlink"/>
      <w:u w:val="single"/>
    </w:rPr>
  </w:style>
  <w:style w:type="paragraph" w:styleId="BalloonText">
    <w:name w:val="Balloon Text"/>
    <w:basedOn w:val="Normal"/>
    <w:link w:val="BalloonTextChar"/>
    <w:uiPriority w:val="99"/>
    <w:semiHidden/>
    <w:unhideWhenUsed/>
    <w:rsid w:val="000F3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691"/>
    <w:rPr>
      <w:rFonts w:ascii="Tahoma" w:hAnsi="Tahoma" w:cs="Tahoma"/>
      <w:sz w:val="16"/>
      <w:szCs w:val="16"/>
    </w:rPr>
  </w:style>
  <w:style w:type="paragraph" w:styleId="Header">
    <w:name w:val="header"/>
    <w:basedOn w:val="Normal"/>
    <w:link w:val="HeaderChar"/>
    <w:uiPriority w:val="99"/>
    <w:unhideWhenUsed/>
    <w:rsid w:val="005B4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5BD"/>
  </w:style>
  <w:style w:type="paragraph" w:styleId="Footer">
    <w:name w:val="footer"/>
    <w:basedOn w:val="Normal"/>
    <w:link w:val="FooterChar"/>
    <w:uiPriority w:val="99"/>
    <w:unhideWhenUsed/>
    <w:rsid w:val="005B4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5BD"/>
  </w:style>
  <w:style w:type="character" w:styleId="CommentReference">
    <w:name w:val="annotation reference"/>
    <w:basedOn w:val="DefaultParagraphFont"/>
    <w:uiPriority w:val="99"/>
    <w:semiHidden/>
    <w:unhideWhenUsed/>
    <w:rsid w:val="006A71E5"/>
    <w:rPr>
      <w:sz w:val="16"/>
      <w:szCs w:val="16"/>
    </w:rPr>
  </w:style>
  <w:style w:type="paragraph" w:styleId="CommentText">
    <w:name w:val="annotation text"/>
    <w:basedOn w:val="Normal"/>
    <w:link w:val="CommentTextChar"/>
    <w:uiPriority w:val="99"/>
    <w:semiHidden/>
    <w:unhideWhenUsed/>
    <w:rsid w:val="006A71E5"/>
    <w:pPr>
      <w:spacing w:line="240" w:lineRule="auto"/>
    </w:pPr>
    <w:rPr>
      <w:sz w:val="20"/>
      <w:szCs w:val="20"/>
    </w:rPr>
  </w:style>
  <w:style w:type="character" w:customStyle="1" w:styleId="CommentTextChar">
    <w:name w:val="Comment Text Char"/>
    <w:basedOn w:val="DefaultParagraphFont"/>
    <w:link w:val="CommentText"/>
    <w:uiPriority w:val="99"/>
    <w:semiHidden/>
    <w:rsid w:val="006A71E5"/>
    <w:rPr>
      <w:sz w:val="20"/>
      <w:szCs w:val="20"/>
    </w:rPr>
  </w:style>
  <w:style w:type="paragraph" w:styleId="CommentSubject">
    <w:name w:val="annotation subject"/>
    <w:basedOn w:val="CommentText"/>
    <w:next w:val="CommentText"/>
    <w:link w:val="CommentSubjectChar"/>
    <w:uiPriority w:val="99"/>
    <w:semiHidden/>
    <w:unhideWhenUsed/>
    <w:rsid w:val="006A71E5"/>
    <w:rPr>
      <w:b/>
      <w:bCs/>
    </w:rPr>
  </w:style>
  <w:style w:type="character" w:customStyle="1" w:styleId="CommentSubjectChar">
    <w:name w:val="Comment Subject Char"/>
    <w:basedOn w:val="CommentTextChar"/>
    <w:link w:val="CommentSubject"/>
    <w:uiPriority w:val="99"/>
    <w:semiHidden/>
    <w:rsid w:val="006A71E5"/>
    <w:rPr>
      <w:b/>
      <w:bCs/>
      <w:sz w:val="20"/>
      <w:szCs w:val="20"/>
    </w:rPr>
  </w:style>
  <w:style w:type="character" w:styleId="FollowedHyperlink">
    <w:name w:val="FollowedHyperlink"/>
    <w:basedOn w:val="DefaultParagraphFont"/>
    <w:uiPriority w:val="99"/>
    <w:semiHidden/>
    <w:unhideWhenUsed/>
    <w:rsid w:val="00AD13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www.booksbeyondwords.co.uk/story-app"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eg"/><Relationship Id="rId10" Type="http://schemas.openxmlformats.org/officeDocument/2006/relationships/hyperlink" Target="http://www.booksbeyondwords.co.uk/story-ap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dia@booksbeyondwords.co.uk" TargetMode="External"/><Relationship Id="rId2" Type="http://schemas.openxmlformats.org/officeDocument/2006/relationships/hyperlink" Target="http://www.booksbeyondword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902</Words>
  <Characters>5147</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Danny</cp:lastModifiedBy>
  <cp:revision>2</cp:revision>
  <dcterms:created xsi:type="dcterms:W3CDTF">2016-08-05T10:19:00Z</dcterms:created>
  <dcterms:modified xsi:type="dcterms:W3CDTF">2016-08-05T10:19:00Z</dcterms:modified>
</cp:coreProperties>
</file>